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4F" w:rsidRDefault="005E6B4F" w:rsidP="005E6B4F">
      <w:pPr>
        <w:pStyle w:val="Default"/>
      </w:pPr>
    </w:p>
    <w:p w:rsidR="005E6B4F" w:rsidRDefault="005E6B4F" w:rsidP="005E6B4F">
      <w:pPr>
        <w:pStyle w:val="Default"/>
        <w:rPr>
          <w:sz w:val="28"/>
          <w:szCs w:val="28"/>
        </w:rPr>
      </w:pPr>
      <w:r>
        <w:t xml:space="preserve"> </w:t>
      </w:r>
      <w:r>
        <w:rPr>
          <w:b/>
          <w:bCs/>
          <w:sz w:val="28"/>
          <w:szCs w:val="28"/>
        </w:rPr>
        <w:t xml:space="preserve">Non-Discrimination Statement </w:t>
      </w:r>
    </w:p>
    <w:p w:rsidR="005E6B4F" w:rsidRDefault="005E6B4F" w:rsidP="005E6B4F">
      <w:pPr>
        <w:pStyle w:val="Default"/>
        <w:rPr>
          <w:sz w:val="28"/>
          <w:szCs w:val="28"/>
        </w:rPr>
      </w:pPr>
      <w:r>
        <w:rPr>
          <w:sz w:val="28"/>
          <w:szCs w:val="2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E6B4F" w:rsidRDefault="005E6B4F" w:rsidP="005E6B4F">
      <w:pPr>
        <w:pStyle w:val="Default"/>
        <w:rPr>
          <w:sz w:val="28"/>
          <w:szCs w:val="28"/>
        </w:rPr>
      </w:pPr>
      <w:r>
        <w:rPr>
          <w:sz w:val="28"/>
          <w:szCs w:val="2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E6B4F" w:rsidRDefault="005E6B4F" w:rsidP="005E6B4F">
      <w:pPr>
        <w:pStyle w:val="Default"/>
        <w:rPr>
          <w:sz w:val="28"/>
          <w:szCs w:val="28"/>
        </w:rPr>
      </w:pPr>
      <w:r>
        <w:rPr>
          <w:sz w:val="28"/>
          <w:szCs w:val="2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E6B4F" w:rsidRDefault="005E6B4F" w:rsidP="005E6B4F">
      <w:pPr>
        <w:pStyle w:val="Default"/>
        <w:rPr>
          <w:sz w:val="28"/>
          <w:szCs w:val="28"/>
        </w:rPr>
      </w:pPr>
      <w:r>
        <w:rPr>
          <w:sz w:val="28"/>
          <w:szCs w:val="28"/>
        </w:rPr>
        <w:t xml:space="preserve">(1) </w:t>
      </w:r>
      <w:proofErr w:type="gramStart"/>
      <w:r>
        <w:rPr>
          <w:sz w:val="28"/>
          <w:szCs w:val="28"/>
        </w:rPr>
        <w:t>mail</w:t>
      </w:r>
      <w:proofErr w:type="gramEnd"/>
      <w:r>
        <w:rPr>
          <w:sz w:val="28"/>
          <w:szCs w:val="28"/>
        </w:rPr>
        <w:t xml:space="preserve">: </w:t>
      </w:r>
    </w:p>
    <w:p w:rsidR="005E6B4F" w:rsidRDefault="005E6B4F" w:rsidP="005E6B4F">
      <w:pPr>
        <w:pStyle w:val="Default"/>
        <w:jc w:val="center"/>
        <w:rPr>
          <w:sz w:val="28"/>
          <w:szCs w:val="28"/>
        </w:rPr>
      </w:pPr>
      <w:r>
        <w:rPr>
          <w:sz w:val="28"/>
          <w:szCs w:val="28"/>
        </w:rPr>
        <w:t>U.S. Department of Agriculture Office of the Assistant Secretary for Civil Rights 1400 Independence Avenue,</w:t>
      </w:r>
    </w:p>
    <w:p w:rsidR="005E6B4F" w:rsidRDefault="005E6B4F" w:rsidP="005E6B4F">
      <w:pPr>
        <w:pStyle w:val="Default"/>
        <w:jc w:val="center"/>
        <w:rPr>
          <w:sz w:val="28"/>
          <w:szCs w:val="28"/>
        </w:rPr>
      </w:pPr>
      <w:r>
        <w:rPr>
          <w:sz w:val="28"/>
          <w:szCs w:val="28"/>
        </w:rPr>
        <w:t>SW Washington, D.C. 20250-9410;</w:t>
      </w:r>
    </w:p>
    <w:p w:rsidR="005E6B4F" w:rsidRDefault="005E6B4F" w:rsidP="005E6B4F">
      <w:pPr>
        <w:pStyle w:val="Default"/>
        <w:rPr>
          <w:sz w:val="28"/>
          <w:szCs w:val="28"/>
        </w:rPr>
      </w:pPr>
      <w:r>
        <w:rPr>
          <w:sz w:val="28"/>
          <w:szCs w:val="28"/>
        </w:rPr>
        <w:t xml:space="preserve">(2) </w:t>
      </w:r>
      <w:proofErr w:type="gramStart"/>
      <w:r>
        <w:rPr>
          <w:sz w:val="28"/>
          <w:szCs w:val="28"/>
        </w:rPr>
        <w:t>fax</w:t>
      </w:r>
      <w:proofErr w:type="gramEnd"/>
      <w:r>
        <w:rPr>
          <w:sz w:val="28"/>
          <w:szCs w:val="28"/>
        </w:rPr>
        <w:t xml:space="preserve">: (202) 690-7442; or (3) email: </w:t>
      </w:r>
      <w:hyperlink r:id="rId5" w:history="1">
        <w:r w:rsidRPr="00CB37ED">
          <w:rPr>
            <w:rStyle w:val="Hyperlink"/>
            <w:sz w:val="28"/>
            <w:szCs w:val="28"/>
          </w:rPr>
          <w:t>program.intake@usda.gov</w:t>
        </w:r>
      </w:hyperlink>
      <w:r>
        <w:rPr>
          <w:sz w:val="28"/>
          <w:szCs w:val="28"/>
        </w:rPr>
        <w:t xml:space="preserve">. </w:t>
      </w:r>
    </w:p>
    <w:p w:rsidR="005E6B4F" w:rsidRDefault="005E6B4F" w:rsidP="005E6B4F">
      <w:pPr>
        <w:pStyle w:val="Default"/>
        <w:rPr>
          <w:sz w:val="28"/>
          <w:szCs w:val="28"/>
        </w:rPr>
      </w:pPr>
      <w:bookmarkStart w:id="0" w:name="_GoBack"/>
      <w:bookmarkEnd w:id="0"/>
    </w:p>
    <w:p w:rsidR="00910623" w:rsidRDefault="005E6B4F" w:rsidP="005E6B4F">
      <w:r>
        <w:rPr>
          <w:sz w:val="28"/>
          <w:szCs w:val="28"/>
        </w:rPr>
        <w:t>You may also complete this form and drop it off at with our Child Nutrition Director or your child’s principal. All written complaints will be accepted by the school, logged in our official Civil Rights complaint log, and forwarded to the United States Department of Agriculture.</w:t>
      </w:r>
    </w:p>
    <w:sectPr w:rsidR="0091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4F"/>
    <w:rsid w:val="004530DF"/>
    <w:rsid w:val="005E6B4F"/>
    <w:rsid w:val="00BF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B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6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B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6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Johnson</dc:creator>
  <cp:lastModifiedBy>Kimberly Johnson</cp:lastModifiedBy>
  <cp:revision>1</cp:revision>
  <dcterms:created xsi:type="dcterms:W3CDTF">2017-10-31T18:14:00Z</dcterms:created>
  <dcterms:modified xsi:type="dcterms:W3CDTF">2017-10-31T18:16:00Z</dcterms:modified>
</cp:coreProperties>
</file>